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5B1" w:rsidRPr="00643454" w:rsidRDefault="006B55B1" w:rsidP="006B55B1">
      <w:pPr>
        <w:rPr>
          <w:rFonts w:eastAsia="宋体"/>
          <w:b/>
          <w:lang w:eastAsia="zh-CN"/>
        </w:rPr>
      </w:pPr>
      <w:r w:rsidRPr="00A520D5">
        <w:rPr>
          <w:rFonts w:hint="eastAsia"/>
          <w:b/>
        </w:rPr>
        <w:t>Revision history of hardware promotion kit</w:t>
      </w:r>
      <w:r w:rsidRPr="00A520D5">
        <w:rPr>
          <w:b/>
        </w:rPr>
        <w:t xml:space="preserve"> : </w:t>
      </w:r>
      <w:r w:rsidRPr="006B55B1">
        <w:rPr>
          <w:rFonts w:eastAsia="宋体"/>
          <w:b/>
          <w:lang w:eastAsia="zh-CN"/>
        </w:rPr>
        <w:t>8722D-QFN88_EVB_3V0</w:t>
      </w:r>
    </w:p>
    <w:tbl>
      <w:tblPr>
        <w:tblW w:w="496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1009"/>
        <w:gridCol w:w="3661"/>
        <w:gridCol w:w="1692"/>
      </w:tblGrid>
      <w:tr w:rsidR="006B55B1" w:rsidRPr="00A520D5" w:rsidTr="004D4699">
        <w:trPr>
          <w:trHeight w:val="344"/>
        </w:trPr>
        <w:tc>
          <w:tcPr>
            <w:tcW w:w="1135" w:type="pct"/>
            <w:shd w:val="clear" w:color="auto" w:fill="auto"/>
          </w:tcPr>
          <w:p w:rsidR="006B55B1" w:rsidRPr="00A520D5" w:rsidRDefault="006B55B1" w:rsidP="00F77FF9">
            <w:pPr>
              <w:jc w:val="center"/>
            </w:pPr>
            <w:r w:rsidRPr="00A520D5">
              <w:t>Date</w:t>
            </w:r>
          </w:p>
        </w:tc>
        <w:tc>
          <w:tcPr>
            <w:tcW w:w="613" w:type="pct"/>
            <w:shd w:val="clear" w:color="auto" w:fill="auto"/>
          </w:tcPr>
          <w:p w:rsidR="006B55B1" w:rsidRPr="00A520D5" w:rsidRDefault="006B55B1" w:rsidP="00F77FF9">
            <w:pPr>
              <w:ind w:firstLineChars="6" w:firstLine="12"/>
              <w:jc w:val="center"/>
            </w:pPr>
            <w:r w:rsidRPr="00A520D5">
              <w:t>Revision</w:t>
            </w:r>
          </w:p>
        </w:tc>
        <w:tc>
          <w:tcPr>
            <w:tcW w:w="2224" w:type="pct"/>
            <w:shd w:val="clear" w:color="auto" w:fill="auto"/>
          </w:tcPr>
          <w:p w:rsidR="006B55B1" w:rsidRPr="00A520D5" w:rsidRDefault="006B55B1" w:rsidP="00F77FF9">
            <w:pPr>
              <w:tabs>
                <w:tab w:val="left" w:pos="601"/>
              </w:tabs>
              <w:jc w:val="center"/>
            </w:pPr>
            <w:r w:rsidRPr="00A520D5">
              <w:t>Modification</w:t>
            </w:r>
          </w:p>
        </w:tc>
        <w:tc>
          <w:tcPr>
            <w:tcW w:w="1028" w:type="pct"/>
            <w:shd w:val="clear" w:color="auto" w:fill="auto"/>
          </w:tcPr>
          <w:p w:rsidR="006B55B1" w:rsidRPr="00A520D5" w:rsidRDefault="006B55B1" w:rsidP="00F77FF9">
            <w:pPr>
              <w:jc w:val="center"/>
            </w:pPr>
            <w:r w:rsidRPr="00A520D5">
              <w:t>Modified by</w:t>
            </w:r>
          </w:p>
        </w:tc>
      </w:tr>
      <w:tr w:rsidR="006B55B1" w:rsidRPr="00A520D5" w:rsidTr="004D4699">
        <w:trPr>
          <w:trHeight w:val="420"/>
        </w:trPr>
        <w:tc>
          <w:tcPr>
            <w:tcW w:w="1135" w:type="pct"/>
            <w:shd w:val="clear" w:color="auto" w:fill="auto"/>
          </w:tcPr>
          <w:p w:rsidR="006B55B1" w:rsidRPr="00A75468" w:rsidRDefault="006B55B1" w:rsidP="006B55B1">
            <w:pPr>
              <w:jc w:val="center"/>
              <w:rPr>
                <w:rFonts w:eastAsia="宋体"/>
                <w:lang w:eastAsia="zh-CN"/>
              </w:rPr>
            </w:pPr>
            <w:r w:rsidRPr="001F1DEE">
              <w:rPr>
                <w:rFonts w:eastAsia="PMingLiU" w:hint="eastAsia"/>
              </w:rPr>
              <w:t>20</w:t>
            </w:r>
            <w:r>
              <w:t>1</w:t>
            </w:r>
            <w:r>
              <w:rPr>
                <w:rFonts w:eastAsia="宋体"/>
                <w:lang w:eastAsia="zh-CN"/>
              </w:rPr>
              <w:t>9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 w:hint="eastAsia"/>
                <w:lang w:eastAsia="zh-CN"/>
              </w:rPr>
              <w:t>0</w:t>
            </w:r>
            <w:r>
              <w:rPr>
                <w:rFonts w:eastAsia="宋体"/>
                <w:lang w:eastAsia="zh-CN"/>
              </w:rPr>
              <w:t>9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6</w:t>
            </w:r>
          </w:p>
        </w:tc>
        <w:tc>
          <w:tcPr>
            <w:tcW w:w="613" w:type="pct"/>
            <w:shd w:val="clear" w:color="auto" w:fill="auto"/>
          </w:tcPr>
          <w:p w:rsidR="006B55B1" w:rsidRPr="00A520D5" w:rsidRDefault="006B55B1" w:rsidP="00F77FF9">
            <w:pPr>
              <w:jc w:val="center"/>
            </w:pPr>
            <w:r>
              <w:t>3V0</w:t>
            </w:r>
          </w:p>
        </w:tc>
        <w:tc>
          <w:tcPr>
            <w:tcW w:w="2224" w:type="pct"/>
            <w:shd w:val="clear" w:color="auto" w:fill="auto"/>
          </w:tcPr>
          <w:p w:rsidR="006B55B1" w:rsidRPr="001F1DEE" w:rsidRDefault="006B55B1" w:rsidP="00F77FF9">
            <w:pPr>
              <w:jc w:val="center"/>
              <w:rPr>
                <w:rFonts w:eastAsia="PMingLiU"/>
              </w:rPr>
            </w:pPr>
            <w:r>
              <w:rPr>
                <w:rFonts w:eastAsia="PMingLiU"/>
              </w:rPr>
              <w:t>Update the location of LCD</w:t>
            </w:r>
          </w:p>
        </w:tc>
        <w:tc>
          <w:tcPr>
            <w:tcW w:w="1028" w:type="pct"/>
            <w:shd w:val="clear" w:color="auto" w:fill="auto"/>
          </w:tcPr>
          <w:p w:rsidR="006B55B1" w:rsidRPr="001F1DEE" w:rsidRDefault="006B55B1" w:rsidP="00F77FF9">
            <w:pPr>
              <w:widowControl/>
              <w:jc w:val="center"/>
              <w:rPr>
                <w:rFonts w:eastAsia="PMingLiU"/>
              </w:rPr>
            </w:pPr>
            <w:r>
              <w:rPr>
                <w:rFonts w:eastAsia="宋体"/>
                <w:lang w:eastAsia="zh-CN"/>
              </w:rPr>
              <w:t>Qizhi_tian</w:t>
            </w:r>
          </w:p>
        </w:tc>
      </w:tr>
      <w:tr w:rsidR="004D4699" w:rsidRPr="00A520D5" w:rsidTr="004D4699">
        <w:trPr>
          <w:trHeight w:val="431"/>
        </w:trPr>
        <w:tc>
          <w:tcPr>
            <w:tcW w:w="1135" w:type="pct"/>
            <w:shd w:val="clear" w:color="auto" w:fill="auto"/>
          </w:tcPr>
          <w:p w:rsidR="004D4699" w:rsidRPr="00A75468" w:rsidRDefault="004D4699" w:rsidP="004D4699">
            <w:pPr>
              <w:jc w:val="center"/>
              <w:rPr>
                <w:rFonts w:eastAsia="宋体"/>
                <w:lang w:eastAsia="zh-CN"/>
              </w:rPr>
            </w:pPr>
            <w:r w:rsidRPr="001F1DEE">
              <w:rPr>
                <w:rFonts w:eastAsia="PMingLiU" w:hint="eastAsia"/>
              </w:rPr>
              <w:t>20</w:t>
            </w:r>
            <w:r>
              <w:t>1</w:t>
            </w:r>
            <w:r>
              <w:rPr>
                <w:rFonts w:eastAsia="宋体"/>
                <w:lang w:eastAsia="zh-CN"/>
              </w:rPr>
              <w:t>9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 w:hint="eastAsia"/>
                <w:lang w:eastAsia="zh-CN"/>
              </w:rPr>
              <w:t>12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3</w:t>
            </w:r>
          </w:p>
        </w:tc>
        <w:tc>
          <w:tcPr>
            <w:tcW w:w="613" w:type="pct"/>
            <w:shd w:val="clear" w:color="auto" w:fill="auto"/>
          </w:tcPr>
          <w:p w:rsidR="004D4699" w:rsidRPr="00A520D5" w:rsidRDefault="004D4699" w:rsidP="004D4699">
            <w:pPr>
              <w:jc w:val="center"/>
            </w:pPr>
            <w:r>
              <w:t>4V0</w:t>
            </w:r>
          </w:p>
        </w:tc>
        <w:tc>
          <w:tcPr>
            <w:tcW w:w="2224" w:type="pct"/>
            <w:shd w:val="clear" w:color="auto" w:fill="auto"/>
          </w:tcPr>
          <w:p w:rsidR="004D4699" w:rsidRPr="001F1DEE" w:rsidRDefault="004D4699" w:rsidP="004D4699">
            <w:pPr>
              <w:jc w:val="center"/>
              <w:rPr>
                <w:rFonts w:eastAsia="PMingLiU"/>
              </w:rPr>
            </w:pPr>
            <w:r>
              <w:rPr>
                <w:rFonts w:eastAsia="PMingLiU"/>
              </w:rPr>
              <w:t xml:space="preserve">Add 5v to 15V </w:t>
            </w:r>
            <w:r w:rsidRPr="004D4699">
              <w:rPr>
                <w:rFonts w:asciiTheme="minorEastAsia" w:eastAsiaTheme="minorEastAsia" w:hAnsiTheme="minorEastAsia"/>
                <w:lang w:eastAsia="zh-CN"/>
              </w:rPr>
              <w:t>circuit</w:t>
            </w:r>
          </w:p>
        </w:tc>
        <w:tc>
          <w:tcPr>
            <w:tcW w:w="1028" w:type="pct"/>
            <w:shd w:val="clear" w:color="auto" w:fill="auto"/>
          </w:tcPr>
          <w:p w:rsidR="004D4699" w:rsidRPr="001F1DEE" w:rsidRDefault="004D4699" w:rsidP="004D4699">
            <w:pPr>
              <w:widowControl/>
              <w:jc w:val="center"/>
              <w:rPr>
                <w:rFonts w:eastAsia="PMingLiU"/>
              </w:rPr>
            </w:pPr>
            <w:r>
              <w:rPr>
                <w:rFonts w:eastAsia="宋体"/>
                <w:lang w:eastAsia="zh-CN"/>
              </w:rPr>
              <w:t>Qizhi_tian</w:t>
            </w:r>
          </w:p>
        </w:tc>
      </w:tr>
      <w:tr w:rsidR="000A5E7B" w:rsidRPr="00A520D5" w:rsidTr="004D4699">
        <w:trPr>
          <w:trHeight w:val="431"/>
        </w:trPr>
        <w:tc>
          <w:tcPr>
            <w:tcW w:w="1135" w:type="pct"/>
            <w:shd w:val="clear" w:color="auto" w:fill="auto"/>
          </w:tcPr>
          <w:p w:rsidR="000A5E7B" w:rsidRPr="00A75468" w:rsidRDefault="000A5E7B" w:rsidP="000A5E7B">
            <w:pPr>
              <w:jc w:val="center"/>
              <w:rPr>
                <w:rFonts w:eastAsia="宋体"/>
                <w:lang w:eastAsia="zh-CN"/>
              </w:rPr>
            </w:pPr>
            <w:r w:rsidRPr="001F1DEE">
              <w:rPr>
                <w:rFonts w:eastAsia="PMingLiU" w:hint="eastAsia"/>
              </w:rPr>
              <w:t>20</w:t>
            </w:r>
            <w:r>
              <w:t>20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/>
                <w:lang w:eastAsia="zh-CN"/>
              </w:rPr>
              <w:t>01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/>
                <w:lang w:eastAsia="zh-CN"/>
              </w:rPr>
              <w:t>16</w:t>
            </w:r>
          </w:p>
        </w:tc>
        <w:tc>
          <w:tcPr>
            <w:tcW w:w="613" w:type="pct"/>
            <w:shd w:val="clear" w:color="auto" w:fill="auto"/>
          </w:tcPr>
          <w:p w:rsidR="000A5E7B" w:rsidRPr="00A520D5" w:rsidRDefault="000A5E7B" w:rsidP="000A5E7B">
            <w:pPr>
              <w:jc w:val="center"/>
            </w:pPr>
            <w:r>
              <w:t>4V1</w:t>
            </w:r>
          </w:p>
        </w:tc>
        <w:tc>
          <w:tcPr>
            <w:tcW w:w="2224" w:type="pct"/>
            <w:shd w:val="clear" w:color="auto" w:fill="auto"/>
          </w:tcPr>
          <w:p w:rsidR="000A5E7B" w:rsidRDefault="000A5E7B" w:rsidP="000A5E7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eastAsia="PMingLiU"/>
              </w:rPr>
              <w:t xml:space="preserve">Change 3S_MIC 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footprint</w:t>
            </w:r>
            <w:r w:rsidR="00FF13AF">
              <w:rPr>
                <w:rFonts w:asciiTheme="minorEastAsia" w:eastAsiaTheme="minorEastAsia" w:hAnsiTheme="minorEastAsia"/>
                <w:lang w:eastAsia="zh-CN"/>
              </w:rPr>
              <w:t xml:space="preserve">, </w:t>
            </w:r>
          </w:p>
          <w:p w:rsidR="00FF13AF" w:rsidRPr="00FF13AF" w:rsidRDefault="00FF13AF" w:rsidP="00FF13AF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U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pdate</w:t>
            </w:r>
            <w:r>
              <w:rPr>
                <w:rFonts w:asciiTheme="minorEastAsia" w:eastAsiaTheme="minorEastAsia" w:hAnsiTheme="minorEastAsia"/>
                <w:lang w:eastAsia="zh-CN"/>
              </w:rPr>
              <w:t xml:space="preserve"> C25,C37 from 1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uf</w:t>
            </w:r>
            <w:r>
              <w:rPr>
                <w:rFonts w:asciiTheme="minorEastAsia" w:eastAsiaTheme="minorEastAsia" w:hAnsiTheme="minorEastAsia"/>
                <w:lang w:eastAsia="zh-CN"/>
              </w:rPr>
              <w:t xml:space="preserve"> to 2.2uf</w:t>
            </w:r>
          </w:p>
        </w:tc>
        <w:tc>
          <w:tcPr>
            <w:tcW w:w="1028" w:type="pct"/>
            <w:shd w:val="clear" w:color="auto" w:fill="auto"/>
          </w:tcPr>
          <w:p w:rsidR="000A5E7B" w:rsidRPr="001F1DEE" w:rsidRDefault="000A5E7B" w:rsidP="000A5E7B">
            <w:pPr>
              <w:widowControl/>
              <w:jc w:val="center"/>
              <w:rPr>
                <w:rFonts w:eastAsia="PMingLiU"/>
              </w:rPr>
            </w:pPr>
            <w:r>
              <w:rPr>
                <w:rFonts w:eastAsia="宋体"/>
                <w:lang w:eastAsia="zh-CN"/>
              </w:rPr>
              <w:t>Qizhi_tian</w:t>
            </w:r>
          </w:p>
        </w:tc>
      </w:tr>
      <w:tr w:rsidR="00797ADD" w:rsidRPr="00A520D5" w:rsidTr="004D4699">
        <w:trPr>
          <w:trHeight w:val="420"/>
        </w:trPr>
        <w:tc>
          <w:tcPr>
            <w:tcW w:w="1135" w:type="pct"/>
            <w:shd w:val="clear" w:color="auto" w:fill="auto"/>
          </w:tcPr>
          <w:p w:rsidR="00797ADD" w:rsidRPr="00A75468" w:rsidRDefault="00797ADD" w:rsidP="00797ADD">
            <w:pPr>
              <w:jc w:val="center"/>
              <w:rPr>
                <w:rFonts w:eastAsia="宋体"/>
                <w:lang w:eastAsia="zh-CN"/>
              </w:rPr>
            </w:pPr>
            <w:r w:rsidRPr="001F1DEE">
              <w:rPr>
                <w:rFonts w:eastAsia="PMingLiU" w:hint="eastAsia"/>
              </w:rPr>
              <w:t>20</w:t>
            </w:r>
            <w:r>
              <w:t>20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/>
                <w:lang w:eastAsia="zh-CN"/>
              </w:rPr>
              <w:t>08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/>
                <w:lang w:eastAsia="zh-CN"/>
              </w:rPr>
              <w:t>22</w:t>
            </w:r>
          </w:p>
        </w:tc>
        <w:tc>
          <w:tcPr>
            <w:tcW w:w="613" w:type="pct"/>
            <w:shd w:val="clear" w:color="auto" w:fill="auto"/>
          </w:tcPr>
          <w:p w:rsidR="00797ADD" w:rsidRPr="00A520D5" w:rsidRDefault="00797ADD" w:rsidP="00797ADD">
            <w:pPr>
              <w:jc w:val="center"/>
            </w:pPr>
            <w:r>
              <w:t>4V2</w:t>
            </w:r>
          </w:p>
        </w:tc>
        <w:tc>
          <w:tcPr>
            <w:tcW w:w="2224" w:type="pct"/>
            <w:shd w:val="clear" w:color="auto" w:fill="auto"/>
          </w:tcPr>
          <w:p w:rsidR="00797ADD" w:rsidRPr="00FF13AF" w:rsidRDefault="00797ADD" w:rsidP="00797AD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eastAsia="PMingLiU"/>
              </w:rPr>
              <w:t>Updata C48&amp;R48</w:t>
            </w:r>
          </w:p>
        </w:tc>
        <w:tc>
          <w:tcPr>
            <w:tcW w:w="1028" w:type="pct"/>
            <w:shd w:val="clear" w:color="auto" w:fill="auto"/>
          </w:tcPr>
          <w:p w:rsidR="00797ADD" w:rsidRPr="001F1DEE" w:rsidRDefault="00797ADD" w:rsidP="00797ADD">
            <w:pPr>
              <w:widowControl/>
              <w:jc w:val="center"/>
              <w:rPr>
                <w:rFonts w:eastAsia="PMingLiU"/>
              </w:rPr>
            </w:pPr>
            <w:r>
              <w:rPr>
                <w:rFonts w:eastAsia="宋体"/>
                <w:lang w:eastAsia="zh-CN"/>
              </w:rPr>
              <w:t>Qizhi_tian</w:t>
            </w:r>
          </w:p>
        </w:tc>
      </w:tr>
      <w:tr w:rsidR="0004448C" w:rsidRPr="00A520D5" w:rsidTr="004D4699">
        <w:trPr>
          <w:trHeight w:val="420"/>
        </w:trPr>
        <w:tc>
          <w:tcPr>
            <w:tcW w:w="1135" w:type="pct"/>
            <w:shd w:val="clear" w:color="auto" w:fill="auto"/>
          </w:tcPr>
          <w:p w:rsidR="0004448C" w:rsidRPr="00A75468" w:rsidRDefault="0004448C" w:rsidP="0004448C">
            <w:pPr>
              <w:jc w:val="center"/>
              <w:rPr>
                <w:rFonts w:eastAsia="宋体"/>
                <w:lang w:eastAsia="zh-CN"/>
              </w:rPr>
            </w:pPr>
            <w:r w:rsidRPr="001F1DEE">
              <w:rPr>
                <w:rFonts w:eastAsia="PMingLiU" w:hint="eastAsia"/>
              </w:rPr>
              <w:t>20</w:t>
            </w:r>
            <w:r>
              <w:t>2</w:t>
            </w:r>
            <w:r>
              <w:t>1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/>
                <w:lang w:eastAsia="zh-CN"/>
              </w:rPr>
              <w:t>08</w:t>
            </w:r>
            <w:r w:rsidRPr="00A520D5">
              <w:rPr>
                <w:rFonts w:hint="eastAsia"/>
              </w:rPr>
              <w:t>/</w:t>
            </w:r>
            <w:r>
              <w:rPr>
                <w:rFonts w:eastAsia="宋体"/>
                <w:lang w:eastAsia="zh-CN"/>
              </w:rPr>
              <w:t>22</w:t>
            </w:r>
          </w:p>
        </w:tc>
        <w:tc>
          <w:tcPr>
            <w:tcW w:w="613" w:type="pct"/>
            <w:shd w:val="clear" w:color="auto" w:fill="auto"/>
          </w:tcPr>
          <w:p w:rsidR="0004448C" w:rsidRPr="00A520D5" w:rsidRDefault="0004448C" w:rsidP="0004448C">
            <w:pPr>
              <w:jc w:val="center"/>
            </w:pPr>
            <w:r>
              <w:t>4V</w:t>
            </w:r>
            <w:r>
              <w:t>3</w:t>
            </w:r>
          </w:p>
        </w:tc>
        <w:tc>
          <w:tcPr>
            <w:tcW w:w="2224" w:type="pct"/>
            <w:shd w:val="clear" w:color="auto" w:fill="auto"/>
          </w:tcPr>
          <w:p w:rsidR="0004448C" w:rsidRPr="00FF13AF" w:rsidRDefault="0004448C" w:rsidP="0004448C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eastAsia="PMingLiU"/>
              </w:rPr>
              <w:t xml:space="preserve">Updata </w:t>
            </w:r>
            <w:r>
              <w:rPr>
                <w:rFonts w:eastAsia="PMingLiU"/>
              </w:rPr>
              <w:t>MK1/MK2</w:t>
            </w:r>
            <w:r>
              <w:rPr>
                <w:rFonts w:eastAsia="PMingLiU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footprint</w:t>
            </w:r>
          </w:p>
        </w:tc>
        <w:tc>
          <w:tcPr>
            <w:tcW w:w="1028" w:type="pct"/>
            <w:shd w:val="clear" w:color="auto" w:fill="auto"/>
          </w:tcPr>
          <w:p w:rsidR="0004448C" w:rsidRPr="001F1DEE" w:rsidRDefault="0004448C" w:rsidP="0004448C">
            <w:pPr>
              <w:widowControl/>
              <w:jc w:val="center"/>
              <w:rPr>
                <w:rFonts w:eastAsia="PMingLiU"/>
              </w:rPr>
            </w:pPr>
            <w:r>
              <w:rPr>
                <w:rFonts w:eastAsia="宋体"/>
                <w:lang w:eastAsia="zh-CN"/>
              </w:rPr>
              <w:t>Qizhi_tian</w:t>
            </w:r>
          </w:p>
        </w:tc>
      </w:tr>
    </w:tbl>
    <w:p w:rsidR="00DD5A2F" w:rsidRDefault="00DD5A2F">
      <w:bookmarkStart w:id="0" w:name="_GoBack"/>
      <w:bookmarkEnd w:id="0"/>
    </w:p>
    <w:sectPr w:rsidR="00DD5A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381" w:rsidRDefault="00062381" w:rsidP="000A5E7B">
      <w:r>
        <w:separator/>
      </w:r>
    </w:p>
  </w:endnote>
  <w:endnote w:type="continuationSeparator" w:id="0">
    <w:p w:rsidR="00062381" w:rsidRDefault="00062381" w:rsidP="000A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381" w:rsidRDefault="00062381" w:rsidP="000A5E7B">
      <w:r>
        <w:separator/>
      </w:r>
    </w:p>
  </w:footnote>
  <w:footnote w:type="continuationSeparator" w:id="0">
    <w:p w:rsidR="00062381" w:rsidRDefault="00062381" w:rsidP="000A5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D9"/>
    <w:rsid w:val="0004448C"/>
    <w:rsid w:val="00062381"/>
    <w:rsid w:val="000A5E7B"/>
    <w:rsid w:val="000E0D43"/>
    <w:rsid w:val="00463AEB"/>
    <w:rsid w:val="004D4699"/>
    <w:rsid w:val="006B55B1"/>
    <w:rsid w:val="00754B6A"/>
    <w:rsid w:val="00797ADD"/>
    <w:rsid w:val="009F60D9"/>
    <w:rsid w:val="00DD5A2F"/>
    <w:rsid w:val="00FF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CDBB7"/>
  <w15:chartTrackingRefBased/>
  <w15:docId w15:val="{8EF523C0-FBDC-4D0F-9682-50BE4C68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B1"/>
    <w:pPr>
      <w:widowControl w:val="0"/>
    </w:pPr>
    <w:rPr>
      <w:rFonts w:ascii="Microsoft JhengHei" w:eastAsia="Microsoft JhengHei" w:hAnsi="Microsoft JhengHei" w:cs="Times New Roman"/>
      <w:sz w:val="20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5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A5E7B"/>
    <w:rPr>
      <w:rFonts w:ascii="Microsoft JhengHei" w:eastAsia="Microsoft JhengHei" w:hAnsi="Microsoft JhengHei" w:cs="Times New Roman"/>
      <w:sz w:val="18"/>
      <w:szCs w:val="18"/>
      <w:lang w:eastAsia="zh-TW"/>
    </w:rPr>
  </w:style>
  <w:style w:type="paragraph" w:styleId="a6">
    <w:name w:val="footer"/>
    <w:basedOn w:val="a"/>
    <w:link w:val="a7"/>
    <w:uiPriority w:val="99"/>
    <w:unhideWhenUsed/>
    <w:rsid w:val="000A5E7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A5E7B"/>
    <w:rPr>
      <w:rFonts w:ascii="Microsoft JhengHei" w:eastAsia="Microsoft JhengHei" w:hAnsi="Microsoft JhengHei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田启知</dc:creator>
  <cp:keywords/>
  <dc:description/>
  <cp:lastModifiedBy>田启知</cp:lastModifiedBy>
  <cp:revision>8</cp:revision>
  <dcterms:created xsi:type="dcterms:W3CDTF">2019-09-26T07:57:00Z</dcterms:created>
  <dcterms:modified xsi:type="dcterms:W3CDTF">2021-01-07T09:01:00Z</dcterms:modified>
</cp:coreProperties>
</file>